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DE" w:rsidRPr="00D8515B" w:rsidRDefault="00AE4CDE">
      <w:pPr>
        <w:rPr>
          <w:sz w:val="24"/>
          <w:szCs w:val="24"/>
        </w:rPr>
      </w:pPr>
      <w:r w:rsidRPr="00D8515B">
        <w:rPr>
          <w:sz w:val="24"/>
          <w:szCs w:val="24"/>
        </w:rPr>
        <w:t xml:space="preserve">Мы протестировали два новых формата на конференции </w:t>
      </w:r>
      <w:r w:rsidRPr="00D8515B">
        <w:rPr>
          <w:sz w:val="24"/>
          <w:szCs w:val="24"/>
          <w:lang w:val="en-US"/>
        </w:rPr>
        <w:t>IPU</w:t>
      </w:r>
      <w:r w:rsidRPr="00D8515B">
        <w:rPr>
          <w:sz w:val="24"/>
          <w:szCs w:val="24"/>
        </w:rPr>
        <w:t xml:space="preserve"> и в </w:t>
      </w:r>
      <w:proofErr w:type="spellStart"/>
      <w:r w:rsidRPr="00D8515B">
        <w:rPr>
          <w:sz w:val="24"/>
          <w:szCs w:val="24"/>
          <w:lang w:val="en-US"/>
        </w:rPr>
        <w:t>Baumhaus</w:t>
      </w:r>
      <w:proofErr w:type="spellEnd"/>
      <w:r w:rsidRPr="00D8515B">
        <w:rPr>
          <w:sz w:val="24"/>
          <w:szCs w:val="24"/>
        </w:rPr>
        <w:t xml:space="preserve">, которые оба сработали довольно хорошо, мы их задокументируем </w:t>
      </w:r>
    </w:p>
    <w:p w:rsidR="00AE4CDE" w:rsidRPr="00D8515B" w:rsidRDefault="00AE4CDE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Сейчас у нас достаточно полный отчет о “съедобных городов” в Германии (130</w:t>
      </w:r>
      <w:r w:rsidR="00907CF3" w:rsidRPr="00D8515B">
        <w:rPr>
          <w:sz w:val="24"/>
          <w:szCs w:val="24"/>
        </w:rPr>
        <w:t>) и скоро мы подготовим подробный документ с описанием обязанностей и контактной информации</w:t>
      </w:r>
    </w:p>
    <w:p w:rsidR="00907CF3" w:rsidRPr="00D8515B" w:rsidRDefault="00907CF3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Мы собрали большой список потенциальных партнёров. Этот список может быть дополнен и использован в будущих проектах.</w:t>
      </w:r>
    </w:p>
    <w:p w:rsidR="00680434" w:rsidRPr="00D8515B" w:rsidRDefault="00907CF3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Мы начали сотрудничать с </w:t>
      </w:r>
      <w:r w:rsidRPr="00D8515B">
        <w:rPr>
          <w:sz w:val="24"/>
          <w:szCs w:val="24"/>
          <w:lang w:val="en-US"/>
        </w:rPr>
        <w:t>Food</w:t>
      </w:r>
      <w:r w:rsidRPr="00D8515B">
        <w:rPr>
          <w:sz w:val="24"/>
          <w:szCs w:val="24"/>
        </w:rPr>
        <w:t xml:space="preserve"> </w:t>
      </w:r>
      <w:r w:rsidRPr="00D8515B">
        <w:rPr>
          <w:sz w:val="24"/>
          <w:szCs w:val="24"/>
          <w:lang w:val="en-US"/>
        </w:rPr>
        <w:t>Council</w:t>
      </w:r>
      <w:r w:rsidRPr="00D8515B">
        <w:rPr>
          <w:sz w:val="24"/>
          <w:szCs w:val="24"/>
        </w:rPr>
        <w:t xml:space="preserve"> </w:t>
      </w:r>
      <w:r w:rsidRPr="00D8515B">
        <w:rPr>
          <w:sz w:val="24"/>
          <w:szCs w:val="24"/>
          <w:lang w:val="en-US"/>
        </w:rPr>
        <w:t>Berlin</w:t>
      </w:r>
      <w:r w:rsidRPr="00D8515B">
        <w:rPr>
          <w:sz w:val="24"/>
          <w:szCs w:val="24"/>
        </w:rPr>
        <w:t xml:space="preserve"> и наметили обсуждение во</w:t>
      </w:r>
      <w:r w:rsidR="00D8515B">
        <w:rPr>
          <w:sz w:val="24"/>
          <w:szCs w:val="24"/>
        </w:rPr>
        <w:t xml:space="preserve">зможного </w:t>
      </w:r>
      <w:r w:rsidR="00680434" w:rsidRPr="00D8515B">
        <w:rPr>
          <w:sz w:val="24"/>
          <w:szCs w:val="24"/>
        </w:rPr>
        <w:t>использовани</w:t>
      </w:r>
      <w:r w:rsidR="00D8515B">
        <w:rPr>
          <w:sz w:val="24"/>
          <w:szCs w:val="24"/>
        </w:rPr>
        <w:t>я</w:t>
      </w:r>
      <w:r w:rsidR="00D8515B" w:rsidRPr="00D8515B">
        <w:rPr>
          <w:sz w:val="24"/>
          <w:szCs w:val="24"/>
        </w:rPr>
        <w:t xml:space="preserve"> </w:t>
      </w:r>
      <w:r w:rsidR="00D8515B">
        <w:rPr>
          <w:sz w:val="24"/>
          <w:szCs w:val="24"/>
        </w:rPr>
        <w:t>наших</w:t>
      </w:r>
      <w:r w:rsidR="00680434" w:rsidRPr="00D8515B">
        <w:rPr>
          <w:sz w:val="24"/>
          <w:szCs w:val="24"/>
        </w:rPr>
        <w:t xml:space="preserve"> наработок в их работе</w:t>
      </w:r>
    </w:p>
    <w:p w:rsidR="00680434" w:rsidRPr="00D8515B" w:rsidRDefault="00680434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Мы нашли интересные контакты </w:t>
      </w:r>
      <w:proofErr w:type="gramStart"/>
      <w:r w:rsidRPr="00D8515B">
        <w:rPr>
          <w:sz w:val="24"/>
          <w:szCs w:val="24"/>
        </w:rPr>
        <w:t>через  платформу</w:t>
      </w:r>
      <w:proofErr w:type="gramEnd"/>
      <w:r w:rsidRPr="00D8515B">
        <w:rPr>
          <w:sz w:val="24"/>
          <w:szCs w:val="24"/>
        </w:rPr>
        <w:t xml:space="preserve"> </w:t>
      </w:r>
      <w:proofErr w:type="spellStart"/>
      <w:r w:rsidRPr="00D8515B">
        <w:rPr>
          <w:sz w:val="24"/>
          <w:szCs w:val="24"/>
          <w:lang w:val="en-US"/>
        </w:rPr>
        <w:t>osce</w:t>
      </w:r>
      <w:proofErr w:type="spellEnd"/>
    </w:p>
    <w:p w:rsidR="00680434" w:rsidRPr="00D8515B" w:rsidRDefault="00680434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 Мы установили хорошие контакты с большой муниципальной жилищной компанией в Берлине и после Рождества мы обсудим с ними вопросы городского садоводства и другие проекты </w:t>
      </w:r>
    </w:p>
    <w:p w:rsidR="006A4CFF" w:rsidRPr="00D8515B" w:rsidRDefault="00680434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Мы рассматриваем возможность поиска консалтингового бизнеса для координации проектов </w:t>
      </w:r>
      <w:r w:rsidR="009C7D5A" w:rsidRPr="00D8515B">
        <w:rPr>
          <w:sz w:val="24"/>
          <w:szCs w:val="24"/>
        </w:rPr>
        <w:t xml:space="preserve">по </w:t>
      </w:r>
      <w:r w:rsidRPr="00D8515B">
        <w:rPr>
          <w:sz w:val="24"/>
          <w:szCs w:val="24"/>
        </w:rPr>
        <w:t xml:space="preserve">городскому садоводству </w:t>
      </w:r>
      <w:r w:rsidR="009C7D5A" w:rsidRPr="00D8515B">
        <w:rPr>
          <w:sz w:val="24"/>
          <w:szCs w:val="24"/>
        </w:rPr>
        <w:t>на общественных территориях</w:t>
      </w:r>
      <w:r w:rsidR="009C7D5A" w:rsidRPr="00D8515B">
        <w:rPr>
          <w:sz w:val="24"/>
          <w:szCs w:val="24"/>
        </w:rPr>
        <w:t xml:space="preserve"> и проектов </w:t>
      </w:r>
      <w:r w:rsidR="006A4CFF" w:rsidRPr="00D8515B">
        <w:rPr>
          <w:sz w:val="24"/>
          <w:szCs w:val="24"/>
        </w:rPr>
        <w:t xml:space="preserve">для муниципальных жилищных компаний/объединений/клиник. </w:t>
      </w:r>
    </w:p>
    <w:p w:rsidR="009C7D5A" w:rsidRPr="00D8515B" w:rsidRDefault="003A778B" w:rsidP="00907CF3">
      <w:pPr>
        <w:tabs>
          <w:tab w:val="left" w:pos="8550"/>
        </w:tabs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bookmarkStart w:id="0" w:name="_GoBack"/>
      <w:bookmarkEnd w:id="0"/>
    </w:p>
    <w:p w:rsidR="006A4CFF" w:rsidRPr="00D8515B" w:rsidRDefault="006A4CFF" w:rsidP="00907CF3">
      <w:pPr>
        <w:tabs>
          <w:tab w:val="left" w:pos="8550"/>
        </w:tabs>
        <w:rPr>
          <w:sz w:val="24"/>
          <w:szCs w:val="24"/>
          <w:lang w:val="en-US"/>
        </w:rPr>
      </w:pPr>
      <w:r w:rsidRPr="00D8515B">
        <w:rPr>
          <w:sz w:val="24"/>
          <w:szCs w:val="24"/>
        </w:rPr>
        <w:t xml:space="preserve">Отчёт по мероприятию в </w:t>
      </w:r>
      <w:proofErr w:type="spellStart"/>
      <w:r w:rsidRPr="00D8515B">
        <w:rPr>
          <w:sz w:val="24"/>
          <w:szCs w:val="24"/>
          <w:lang w:val="en-US"/>
        </w:rPr>
        <w:t>Baumhaus</w:t>
      </w:r>
      <w:proofErr w:type="spellEnd"/>
    </w:p>
    <w:p w:rsidR="006A4CFF" w:rsidRPr="00D8515B" w:rsidRDefault="006A4CFF" w:rsidP="00907CF3">
      <w:pPr>
        <w:tabs>
          <w:tab w:val="left" w:pos="8550"/>
        </w:tabs>
        <w:rPr>
          <w:b/>
          <w:sz w:val="24"/>
          <w:szCs w:val="24"/>
        </w:rPr>
      </w:pPr>
      <w:r w:rsidRPr="00D8515B">
        <w:rPr>
          <w:b/>
          <w:sz w:val="24"/>
          <w:szCs w:val="24"/>
        </w:rPr>
        <w:t>Общее</w:t>
      </w:r>
    </w:p>
    <w:p w:rsidR="006A4CFF" w:rsidRPr="00D8515B" w:rsidRDefault="006A4CFF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Отличное расположение, хорошая атмосфера,</w:t>
      </w:r>
      <w:r w:rsidR="009C7D5A" w:rsidRPr="00D8515B">
        <w:rPr>
          <w:sz w:val="24"/>
          <w:szCs w:val="24"/>
        </w:rPr>
        <w:t xml:space="preserve"> были организованы</w:t>
      </w:r>
      <w:r w:rsidRPr="00D8515B">
        <w:rPr>
          <w:sz w:val="24"/>
          <w:szCs w:val="24"/>
        </w:rPr>
        <w:t xml:space="preserve"> небольшие закуски и напитки дл</w:t>
      </w:r>
      <w:r w:rsidR="009C7D5A" w:rsidRPr="00D8515B">
        <w:rPr>
          <w:sz w:val="24"/>
          <w:szCs w:val="24"/>
        </w:rPr>
        <w:t>я приятного времяпрепровождения.</w:t>
      </w:r>
    </w:p>
    <w:p w:rsidR="009C7D5A" w:rsidRPr="00D8515B" w:rsidRDefault="006A4CFF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Подготовка не потребовала много времени (около 15 мину</w:t>
      </w:r>
      <w:r w:rsidR="009C7D5A" w:rsidRPr="00D8515B">
        <w:rPr>
          <w:sz w:val="24"/>
          <w:szCs w:val="24"/>
        </w:rPr>
        <w:t>т) и ресурсов (</w:t>
      </w:r>
      <w:r w:rsidRPr="00D8515B">
        <w:rPr>
          <w:sz w:val="24"/>
          <w:szCs w:val="24"/>
        </w:rPr>
        <w:t>5 евро за материалы + 4 стола и стулья</w:t>
      </w:r>
      <w:r w:rsidR="009C7D5A" w:rsidRPr="00D8515B">
        <w:rPr>
          <w:sz w:val="24"/>
          <w:szCs w:val="24"/>
        </w:rPr>
        <w:t>), удобный формат мероприятия.</w:t>
      </w:r>
    </w:p>
    <w:p w:rsidR="0088348F" w:rsidRPr="00D8515B" w:rsidRDefault="009C7D5A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Формат мероприятия достаточно гибок и не требуется </w:t>
      </w:r>
      <w:r w:rsidR="0088348F" w:rsidRPr="00D8515B">
        <w:rPr>
          <w:sz w:val="24"/>
          <w:szCs w:val="24"/>
        </w:rPr>
        <w:t>предварительной регистрации для подготовки, продуктивное обсуждение может быть организовано для 5-50 участников.</w:t>
      </w:r>
    </w:p>
    <w:p w:rsidR="0088348F" w:rsidRPr="00D8515B" w:rsidRDefault="0088348F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 Мы распечатали материалы по нашей подготовительной работе, чтобы показать этапы работы перед этой заключительной встречей - обсуждением.</w:t>
      </w:r>
    </w:p>
    <w:p w:rsidR="0088348F" w:rsidRPr="00D8515B" w:rsidRDefault="0088348F" w:rsidP="00907CF3">
      <w:pPr>
        <w:tabs>
          <w:tab w:val="left" w:pos="8550"/>
        </w:tabs>
        <w:rPr>
          <w:sz w:val="24"/>
          <w:szCs w:val="24"/>
        </w:rPr>
      </w:pPr>
    </w:p>
    <w:p w:rsidR="0088348F" w:rsidRPr="00D8515B" w:rsidRDefault="0088348F" w:rsidP="00907CF3">
      <w:pPr>
        <w:tabs>
          <w:tab w:val="left" w:pos="8550"/>
        </w:tabs>
        <w:rPr>
          <w:b/>
          <w:sz w:val="24"/>
          <w:szCs w:val="24"/>
        </w:rPr>
      </w:pPr>
      <w:proofErr w:type="gramStart"/>
      <w:r w:rsidRPr="00D8515B">
        <w:rPr>
          <w:b/>
          <w:sz w:val="24"/>
          <w:szCs w:val="24"/>
        </w:rPr>
        <w:t>Формат :</w:t>
      </w:r>
      <w:proofErr w:type="gramEnd"/>
    </w:p>
    <w:p w:rsidR="00AB0F7E" w:rsidRPr="00D8515B" w:rsidRDefault="0088348F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На двух столах мы подготовили по две разные темы для обсуждения (с за</w:t>
      </w:r>
      <w:r w:rsidR="00AB0F7E" w:rsidRPr="00D8515B">
        <w:rPr>
          <w:sz w:val="24"/>
          <w:szCs w:val="24"/>
        </w:rPr>
        <w:t>ранее написанными вопросами). Так как б</w:t>
      </w:r>
      <w:r w:rsidRPr="00D8515B">
        <w:rPr>
          <w:sz w:val="24"/>
          <w:szCs w:val="24"/>
        </w:rPr>
        <w:t>ыло не много участников, поэтому группа обсуждала все четыре темы.</w:t>
      </w:r>
      <w:r w:rsidR="00AB0F7E" w:rsidRPr="00D8515B">
        <w:rPr>
          <w:sz w:val="24"/>
          <w:szCs w:val="24"/>
        </w:rPr>
        <w:t xml:space="preserve"> Очень хорошо заранее подготовить бумагу для записей и зарисовок. </w:t>
      </w:r>
    </w:p>
    <w:p w:rsidR="00AB0F7E" w:rsidRPr="00D8515B" w:rsidRDefault="00AB0F7E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Также была подготовлена зона для общения и обмена заметок и контактов. Если бы участников было больше, то мы могли бы лучше оценить, как это пространство сработает. Тем не менее, опыт </w:t>
      </w:r>
      <w:proofErr w:type="spellStart"/>
      <w:proofErr w:type="gramStart"/>
      <w:r w:rsidRPr="00D8515B">
        <w:rPr>
          <w:sz w:val="24"/>
          <w:szCs w:val="24"/>
          <w:lang w:val="en-US"/>
        </w:rPr>
        <w:t>Baumhaus</w:t>
      </w:r>
      <w:proofErr w:type="spellEnd"/>
      <w:r w:rsidRPr="00D8515B">
        <w:rPr>
          <w:sz w:val="24"/>
          <w:szCs w:val="24"/>
        </w:rPr>
        <w:t xml:space="preserve">  показал</w:t>
      </w:r>
      <w:proofErr w:type="gramEnd"/>
      <w:r w:rsidRPr="00D8515B">
        <w:rPr>
          <w:sz w:val="24"/>
          <w:szCs w:val="24"/>
        </w:rPr>
        <w:t>, что этот формат зоны для общения работает хорошо.</w:t>
      </w:r>
    </w:p>
    <w:p w:rsidR="00AB0F7E" w:rsidRPr="00D8515B" w:rsidRDefault="00AB0F7E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b/>
          <w:sz w:val="24"/>
          <w:szCs w:val="24"/>
        </w:rPr>
        <w:lastRenderedPageBreak/>
        <w:t>Выполнение</w:t>
      </w:r>
      <w:r w:rsidRPr="00D8515B">
        <w:rPr>
          <w:sz w:val="24"/>
          <w:szCs w:val="24"/>
        </w:rPr>
        <w:br/>
      </w:r>
      <w:r w:rsidRPr="00D8515B">
        <w:rPr>
          <w:sz w:val="24"/>
          <w:szCs w:val="24"/>
        </w:rPr>
        <w:br/>
      </w:r>
      <w:proofErr w:type="gramStart"/>
      <w:r w:rsidRPr="00D8515B">
        <w:rPr>
          <w:sz w:val="24"/>
          <w:szCs w:val="24"/>
        </w:rPr>
        <w:t>Как</w:t>
      </w:r>
      <w:proofErr w:type="gramEnd"/>
      <w:r w:rsidRPr="00D8515B">
        <w:rPr>
          <w:sz w:val="24"/>
          <w:szCs w:val="24"/>
        </w:rPr>
        <w:t xml:space="preserve"> мы выращиваем? Где мы выращиваем? </w:t>
      </w:r>
      <w:r w:rsidR="003005C9" w:rsidRPr="00D8515B">
        <w:rPr>
          <w:sz w:val="24"/>
          <w:szCs w:val="24"/>
        </w:rPr>
        <w:t>На каком этапе мы будем через</w:t>
      </w:r>
      <w:r w:rsidRPr="00D8515B">
        <w:rPr>
          <w:sz w:val="24"/>
          <w:szCs w:val="24"/>
        </w:rPr>
        <w:t xml:space="preserve"> 1,5,10, 15 лет? </w:t>
      </w:r>
    </w:p>
    <w:p w:rsidR="00AB0F7E" w:rsidRPr="00D8515B" w:rsidRDefault="00AB0F7E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Могут ли приложения для телефона оптимизировать процесс выращивания еды?</w:t>
      </w:r>
    </w:p>
    <w:p w:rsidR="003005C9" w:rsidRPr="00D8515B" w:rsidRDefault="003005C9" w:rsidP="00907CF3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>Бизнес в городском садоводстве? С какими правовыми трудностями мы можем столкнуться, начав такой бизнес? Как мы можем укрепить доверие к такому бизнесу?</w:t>
      </w:r>
    </w:p>
    <w:p w:rsidR="00725CF8" w:rsidRPr="00D8515B" w:rsidRDefault="003005C9" w:rsidP="00725CF8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Уменьшение количества мусора/ осознанное питание/ устойчивое питание для детей/  применение этих принципов в повседневной жизни (время, ресурсы)/ поддержание уровня качества жизни/в городе/управление логистикой и транспортом / машины удобнее для длинных дистанций и перевозки объёмных продуктов/ решение </w:t>
      </w:r>
      <w:r w:rsidR="006F25A1" w:rsidRPr="00D8515B">
        <w:rPr>
          <w:sz w:val="24"/>
          <w:szCs w:val="24"/>
        </w:rPr>
        <w:t>вопросов</w:t>
      </w:r>
      <w:r w:rsidRPr="00D8515B">
        <w:rPr>
          <w:sz w:val="24"/>
          <w:szCs w:val="24"/>
        </w:rPr>
        <w:t xml:space="preserve"> покупательских привычек ( и предпочтений в еде детьми)</w:t>
      </w:r>
      <w:r w:rsidR="006F25A1" w:rsidRPr="00D8515B">
        <w:rPr>
          <w:sz w:val="24"/>
          <w:szCs w:val="24"/>
        </w:rPr>
        <w:t xml:space="preserve"> -&gt; новый сайт – подготовка нового/ поиск возможных решений -&gt; создание возможного выбора -&gt; </w:t>
      </w:r>
      <w:r w:rsidR="00725CF8" w:rsidRPr="00D8515B">
        <w:rPr>
          <w:sz w:val="24"/>
          <w:szCs w:val="24"/>
        </w:rPr>
        <w:t>циклическая кулинария или циклическая система</w:t>
      </w:r>
      <w:r w:rsidR="00B96907" w:rsidRPr="00D8515B">
        <w:rPr>
          <w:sz w:val="24"/>
          <w:szCs w:val="24"/>
        </w:rPr>
        <w:t xml:space="preserve"> с куриной фермой; объединение для совместной оптовой закупки (относится к распределению) </w:t>
      </w:r>
    </w:p>
    <w:p w:rsidR="00B96907" w:rsidRPr="00D8515B" w:rsidRDefault="00B96907" w:rsidP="00725CF8">
      <w:pPr>
        <w:tabs>
          <w:tab w:val="left" w:pos="8550"/>
        </w:tabs>
        <w:rPr>
          <w:sz w:val="24"/>
          <w:szCs w:val="24"/>
        </w:rPr>
      </w:pPr>
    </w:p>
    <w:p w:rsidR="00B96907" w:rsidRPr="00D8515B" w:rsidRDefault="00B96907" w:rsidP="00725CF8">
      <w:pPr>
        <w:tabs>
          <w:tab w:val="left" w:pos="8550"/>
        </w:tabs>
        <w:rPr>
          <w:sz w:val="24"/>
          <w:szCs w:val="24"/>
        </w:rPr>
      </w:pPr>
      <w:r w:rsidRPr="00D8515B">
        <w:rPr>
          <w:sz w:val="24"/>
          <w:szCs w:val="24"/>
        </w:rPr>
        <w:t xml:space="preserve">Организация </w:t>
      </w:r>
      <w:proofErr w:type="spellStart"/>
      <w:r w:rsidRPr="00D8515B">
        <w:rPr>
          <w:sz w:val="24"/>
          <w:szCs w:val="24"/>
        </w:rPr>
        <w:t>био</w:t>
      </w:r>
      <w:proofErr w:type="spellEnd"/>
      <w:r w:rsidRPr="00D8515B">
        <w:rPr>
          <w:sz w:val="24"/>
          <w:szCs w:val="24"/>
        </w:rPr>
        <w:t xml:space="preserve">-динамического сельского </w:t>
      </w:r>
      <w:proofErr w:type="gramStart"/>
      <w:r w:rsidRPr="00D8515B">
        <w:rPr>
          <w:sz w:val="24"/>
          <w:szCs w:val="24"/>
        </w:rPr>
        <w:t>хозяйства  -</w:t>
      </w:r>
      <w:proofErr w:type="gramEnd"/>
      <w:r w:rsidRPr="00D8515B">
        <w:rPr>
          <w:sz w:val="24"/>
          <w:szCs w:val="24"/>
        </w:rPr>
        <w:t xml:space="preserve"> в частном саду или за городом -&gt; в пожилом возрасте трудно содержать и обрабатывать землю/финансово не выгодно для одного человека</w:t>
      </w:r>
    </w:p>
    <w:p w:rsidR="0013431A" w:rsidRPr="00D8515B" w:rsidRDefault="00B96907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  <w:lang w:val="en"/>
        </w:rPr>
        <w:t>Dom</w:t>
      </w:r>
      <w:r w:rsidRPr="00D8515B">
        <w:rPr>
          <w:rFonts w:cs="Helvetica"/>
          <w:color w:val="222222"/>
          <w:sz w:val="24"/>
          <w:szCs w:val="24"/>
        </w:rPr>
        <w:t>ä</w:t>
      </w:r>
      <w:r w:rsidRPr="00D8515B">
        <w:rPr>
          <w:rFonts w:cs="Helvetica"/>
          <w:color w:val="222222"/>
          <w:sz w:val="24"/>
          <w:szCs w:val="24"/>
          <w:lang w:val="en"/>
        </w:rPr>
        <w:t>ne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proofErr w:type="spellStart"/>
      <w:r w:rsidRPr="00D8515B">
        <w:rPr>
          <w:rFonts w:cs="Helvetica"/>
          <w:color w:val="222222"/>
          <w:sz w:val="24"/>
          <w:szCs w:val="24"/>
          <w:lang w:val="en"/>
        </w:rPr>
        <w:t>Dahlem</w:t>
      </w:r>
      <w:proofErr w:type="spellEnd"/>
      <w:r w:rsidRPr="00D8515B">
        <w:rPr>
          <w:rFonts w:cs="Helvetica"/>
          <w:color w:val="222222"/>
          <w:sz w:val="24"/>
          <w:szCs w:val="24"/>
        </w:rPr>
        <w:t xml:space="preserve"> -&gt; музей истории безопасности питания -&gt; какие законы нужно изучить и как сделать продукцию более устойчивой?</w:t>
      </w:r>
    </w:p>
    <w:p w:rsidR="0013431A" w:rsidRPr="00D8515B" w:rsidRDefault="0013431A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</w:p>
    <w:p w:rsidR="0013431A" w:rsidRPr="00D8515B" w:rsidRDefault="0013431A" w:rsidP="00725CF8">
      <w:pPr>
        <w:tabs>
          <w:tab w:val="left" w:pos="8550"/>
        </w:tabs>
        <w:rPr>
          <w:rFonts w:cs="Helvetica"/>
          <w:color w:val="222222"/>
          <w:sz w:val="24"/>
          <w:szCs w:val="24"/>
          <w:lang w:val="en-US"/>
        </w:rPr>
      </w:pPr>
      <w:proofErr w:type="gramStart"/>
      <w:r w:rsidRPr="00D8515B">
        <w:rPr>
          <w:rFonts w:cs="Helvetica"/>
          <w:b/>
          <w:color w:val="222222"/>
          <w:sz w:val="24"/>
          <w:szCs w:val="24"/>
        </w:rPr>
        <w:t>Распределение:</w:t>
      </w:r>
      <w:r w:rsidRPr="00D8515B">
        <w:rPr>
          <w:rFonts w:cs="Helvetica"/>
          <w:color w:val="222222"/>
          <w:sz w:val="24"/>
          <w:szCs w:val="24"/>
        </w:rPr>
        <w:br/>
        <w:t>Как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мы в меру распределять еду? Где мы можем распределять еду? Что мы можем сделать через 1</w:t>
      </w:r>
      <w:r w:rsidRPr="00D8515B">
        <w:rPr>
          <w:rFonts w:cs="Helvetica"/>
          <w:color w:val="222222"/>
          <w:sz w:val="24"/>
          <w:szCs w:val="24"/>
          <w:lang w:val="en-US"/>
        </w:rPr>
        <w:t>,</w:t>
      </w:r>
      <w:r w:rsidRPr="00D8515B">
        <w:rPr>
          <w:rFonts w:cs="Helvetica"/>
          <w:color w:val="222222"/>
          <w:sz w:val="24"/>
          <w:szCs w:val="24"/>
        </w:rPr>
        <w:t xml:space="preserve"> 5</w:t>
      </w:r>
      <w:r w:rsidRPr="00D8515B">
        <w:rPr>
          <w:rFonts w:cs="Helvetica"/>
          <w:color w:val="222222"/>
          <w:sz w:val="24"/>
          <w:szCs w:val="24"/>
          <w:lang w:val="en-US"/>
        </w:rPr>
        <w:t>,</w:t>
      </w:r>
      <w:r w:rsidRPr="00D8515B">
        <w:rPr>
          <w:rFonts w:cs="Helvetica"/>
          <w:color w:val="222222"/>
          <w:sz w:val="24"/>
          <w:szCs w:val="24"/>
        </w:rPr>
        <w:t>10</w:t>
      </w:r>
      <w:r w:rsidRPr="00D8515B">
        <w:rPr>
          <w:rFonts w:cs="Helvetica"/>
          <w:color w:val="222222"/>
          <w:sz w:val="24"/>
          <w:szCs w:val="24"/>
          <w:lang w:val="en-US"/>
        </w:rPr>
        <w:t>,</w:t>
      </w:r>
      <w:r w:rsidRPr="00D8515B">
        <w:rPr>
          <w:rFonts w:cs="Helvetica"/>
          <w:color w:val="222222"/>
          <w:sz w:val="24"/>
          <w:szCs w:val="24"/>
        </w:rPr>
        <w:t xml:space="preserve"> 15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лет</w:t>
      </w:r>
      <w:r w:rsidRPr="00D8515B">
        <w:rPr>
          <w:rFonts w:cs="Helvetica"/>
          <w:color w:val="222222"/>
          <w:sz w:val="24"/>
          <w:szCs w:val="24"/>
          <w:lang w:val="en-US"/>
        </w:rPr>
        <w:t>?</w:t>
      </w:r>
    </w:p>
    <w:p w:rsidR="0013431A" w:rsidRPr="00D8515B" w:rsidRDefault="0013431A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>Городское садоводство уменьшает необходимость упаковки</w:t>
      </w:r>
    </w:p>
    <w:p w:rsidR="0013431A" w:rsidRPr="00D8515B" w:rsidRDefault="0013431A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 xml:space="preserve">Что произойдёт со старой землёй с моего клочка земли, когда я заменю её на </w:t>
      </w:r>
      <w:proofErr w:type="gramStart"/>
      <w:r w:rsidRPr="00D8515B">
        <w:rPr>
          <w:rFonts w:cs="Helvetica"/>
          <w:color w:val="222222"/>
          <w:sz w:val="24"/>
          <w:szCs w:val="24"/>
        </w:rPr>
        <w:t>новую?</w:t>
      </w:r>
      <w:r w:rsidRPr="00D8515B">
        <w:rPr>
          <w:rFonts w:cs="Helvetica"/>
          <w:color w:val="222222"/>
          <w:sz w:val="24"/>
          <w:szCs w:val="24"/>
        </w:rPr>
        <w:br/>
        <w:t>Должны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ли мы делать доставку для всего (или хотя бы на большинство продуктов)? -&gt; умное распределение</w:t>
      </w:r>
    </w:p>
    <w:p w:rsidR="00731C06" w:rsidRPr="00D8515B" w:rsidRDefault="0013431A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 xml:space="preserve">Школьные кооперативные велосипеды для доставки продуктов ( в Германии есть программа для средней школы </w:t>
      </w:r>
      <w:r w:rsidR="00731C06" w:rsidRPr="00D8515B">
        <w:rPr>
          <w:rFonts w:cs="Helvetica"/>
          <w:color w:val="222222"/>
          <w:sz w:val="24"/>
          <w:szCs w:val="24"/>
        </w:rPr>
        <w:t>против прогулов, которая заменяет традиционные занятия некоммерческими проектами школьников)-&gt; преимущества : доход может быть направлен на благотворительность/у школьников есть физическая нагрузка/ меньше загрязнения воздуха/ социальное взаимодействие между школьниками и пенсионерами, людьми с ограниченными возможностями, одинокими родителями (или теми, кто не может по каким-либо причинам делать покупки)</w:t>
      </w:r>
    </w:p>
    <w:p w:rsidR="00731C06" w:rsidRPr="00D8515B" w:rsidRDefault="00731C06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 xml:space="preserve">Оптовые </w:t>
      </w:r>
      <w:proofErr w:type="gramStart"/>
      <w:r w:rsidRPr="00D8515B">
        <w:rPr>
          <w:rFonts w:cs="Helvetica"/>
          <w:color w:val="222222"/>
          <w:sz w:val="24"/>
          <w:szCs w:val="24"/>
        </w:rPr>
        <w:t>закупки :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люди покупают по заниженной цене заказывая большую партию и разделяя её между собой</w:t>
      </w:r>
    </w:p>
    <w:p w:rsidR="00E34235" w:rsidRPr="00D8515B" w:rsidRDefault="00731C06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lastRenderedPageBreak/>
        <w:t xml:space="preserve">Возможно: шаг 1: создать коллекцию историй проблем активистов / создать сайт с приглашением публиковать истории проблем/ мы собираем истории … чтобы </w:t>
      </w:r>
      <w:r w:rsidR="00E34235" w:rsidRPr="00D8515B">
        <w:rPr>
          <w:rFonts w:cs="Helvetica"/>
          <w:color w:val="222222"/>
          <w:sz w:val="24"/>
          <w:szCs w:val="24"/>
        </w:rPr>
        <w:t xml:space="preserve">вдохновить на политические изменения -&gt; делиться историей //-&gt; </w:t>
      </w:r>
      <w:proofErr w:type="gramStart"/>
      <w:r w:rsidR="00E34235" w:rsidRPr="00D8515B">
        <w:rPr>
          <w:rFonts w:cs="Helvetica"/>
          <w:color w:val="222222"/>
          <w:sz w:val="24"/>
          <w:szCs w:val="24"/>
        </w:rPr>
        <w:t>вступление :</w:t>
      </w:r>
      <w:proofErr w:type="gramEnd"/>
      <w:r w:rsidR="00E34235" w:rsidRPr="00D8515B">
        <w:rPr>
          <w:rFonts w:cs="Helvetica"/>
          <w:color w:val="222222"/>
          <w:sz w:val="24"/>
          <w:szCs w:val="24"/>
        </w:rPr>
        <w:t xml:space="preserve"> предписания часто предотвращает устойчивость. Но иногда они устаревают и только останавливают устойчивые изменения. Мы собираем истории о том, как получается их использовать для политических изменений. Вы активист</w:t>
      </w:r>
      <w:r w:rsidR="00E34235" w:rsidRPr="00D8515B">
        <w:rPr>
          <w:rFonts w:cs="Helvetica"/>
          <w:color w:val="222222"/>
          <w:sz w:val="24"/>
          <w:szCs w:val="24"/>
          <w:lang w:val="en-US"/>
        </w:rPr>
        <w:t>?</w:t>
      </w:r>
      <w:r w:rsidR="00E34235" w:rsidRPr="00D8515B">
        <w:rPr>
          <w:rFonts w:cs="Helvetica"/>
          <w:color w:val="222222"/>
          <w:sz w:val="24"/>
          <w:szCs w:val="24"/>
        </w:rPr>
        <w:t xml:space="preserve"> Пожалуйста</w:t>
      </w:r>
      <w:r w:rsidR="00E34235" w:rsidRPr="00D8515B">
        <w:rPr>
          <w:rFonts w:cs="Helvetica"/>
          <w:color w:val="222222"/>
          <w:sz w:val="24"/>
          <w:szCs w:val="24"/>
          <w:lang w:val="en-US"/>
        </w:rPr>
        <w:t>,</w:t>
      </w:r>
      <w:r w:rsidR="00E34235" w:rsidRPr="00D8515B">
        <w:rPr>
          <w:rFonts w:cs="Helvetica"/>
          <w:color w:val="222222"/>
          <w:sz w:val="24"/>
          <w:szCs w:val="24"/>
        </w:rPr>
        <w:t xml:space="preserve"> поделитесь своей историей. </w:t>
      </w:r>
    </w:p>
    <w:p w:rsidR="007B2137" w:rsidRPr="00D8515B" w:rsidRDefault="00E34235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 xml:space="preserve">Это может быть хороший сайт, собранный на </w:t>
      </w:r>
      <w:proofErr w:type="spellStart"/>
      <w:r w:rsidRPr="00D8515B">
        <w:rPr>
          <w:rFonts w:cs="Helvetica"/>
          <w:color w:val="222222"/>
          <w:sz w:val="24"/>
          <w:szCs w:val="24"/>
          <w:lang w:val="en-US"/>
        </w:rPr>
        <w:t>wordpress</w:t>
      </w:r>
      <w:proofErr w:type="spellEnd"/>
      <w:r w:rsidRPr="00D8515B">
        <w:rPr>
          <w:rFonts w:cs="Helvetica"/>
          <w:color w:val="222222"/>
          <w:sz w:val="24"/>
          <w:szCs w:val="24"/>
        </w:rPr>
        <w:t xml:space="preserve">, может, страница на </w:t>
      </w:r>
      <w:r w:rsidRPr="00D8515B">
        <w:rPr>
          <w:rFonts w:cs="Helvetica"/>
          <w:color w:val="222222"/>
          <w:sz w:val="24"/>
          <w:szCs w:val="24"/>
          <w:lang w:val="en-US"/>
        </w:rPr>
        <w:t>Transition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r w:rsidRPr="00D8515B">
        <w:rPr>
          <w:rFonts w:cs="Helvetica"/>
          <w:color w:val="222222"/>
          <w:sz w:val="24"/>
          <w:szCs w:val="24"/>
          <w:lang w:val="en-US"/>
        </w:rPr>
        <w:t>Town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r w:rsidRPr="00D8515B">
        <w:rPr>
          <w:rFonts w:cs="Helvetica"/>
          <w:color w:val="222222"/>
          <w:sz w:val="24"/>
          <w:szCs w:val="24"/>
          <w:lang w:val="en-US"/>
        </w:rPr>
        <w:t>Berlin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proofErr w:type="gramStart"/>
      <w:r w:rsidRPr="00D8515B">
        <w:rPr>
          <w:rFonts w:cs="Helvetica"/>
          <w:color w:val="222222"/>
          <w:sz w:val="24"/>
          <w:szCs w:val="24"/>
        </w:rPr>
        <w:t>( или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даже </w:t>
      </w:r>
      <w:proofErr w:type="spellStart"/>
      <w:r w:rsidRPr="00D8515B">
        <w:rPr>
          <w:rFonts w:cs="Helvetica"/>
          <w:color w:val="222222"/>
          <w:sz w:val="24"/>
          <w:szCs w:val="24"/>
          <w:lang w:val="en-US"/>
        </w:rPr>
        <w:t>Pankow</w:t>
      </w:r>
      <w:proofErr w:type="spellEnd"/>
      <w:r w:rsidRPr="00D8515B">
        <w:rPr>
          <w:rFonts w:cs="Helvetica"/>
          <w:color w:val="222222"/>
          <w:sz w:val="24"/>
          <w:szCs w:val="24"/>
        </w:rPr>
        <w:t xml:space="preserve">) : </w:t>
      </w:r>
      <w:r w:rsidRPr="00D8515B">
        <w:rPr>
          <w:rFonts w:cs="Helvetica"/>
          <w:color w:val="222222"/>
          <w:sz w:val="24"/>
          <w:szCs w:val="24"/>
          <w:lang w:val="en-US"/>
        </w:rPr>
        <w:t>stories</w:t>
      </w:r>
      <w:r w:rsidRPr="00D8515B">
        <w:rPr>
          <w:rFonts w:cs="Helvetica"/>
          <w:color w:val="222222"/>
          <w:sz w:val="24"/>
          <w:szCs w:val="24"/>
        </w:rPr>
        <w:t>.</w:t>
      </w:r>
      <w:proofErr w:type="spellStart"/>
      <w:r w:rsidRPr="00D8515B">
        <w:rPr>
          <w:rFonts w:cs="Helvetica"/>
          <w:color w:val="222222"/>
          <w:sz w:val="24"/>
          <w:szCs w:val="24"/>
          <w:lang w:val="en-US"/>
        </w:rPr>
        <w:t>ttpankow</w:t>
      </w:r>
      <w:proofErr w:type="spellEnd"/>
      <w:r w:rsidRPr="00D8515B">
        <w:rPr>
          <w:rFonts w:cs="Helvetica"/>
          <w:color w:val="222222"/>
          <w:sz w:val="24"/>
          <w:szCs w:val="24"/>
        </w:rPr>
        <w:t>.</w:t>
      </w:r>
      <w:r w:rsidRPr="00D8515B">
        <w:rPr>
          <w:rFonts w:cs="Helvetica"/>
          <w:color w:val="222222"/>
          <w:sz w:val="24"/>
          <w:szCs w:val="24"/>
          <w:lang w:val="en-US"/>
        </w:rPr>
        <w:t>de</w:t>
      </w:r>
      <w:r w:rsidRPr="00D8515B">
        <w:rPr>
          <w:rFonts w:cs="Helvetica"/>
          <w:color w:val="222222"/>
          <w:sz w:val="24"/>
          <w:szCs w:val="24"/>
        </w:rPr>
        <w:t xml:space="preserve"> ( или </w:t>
      </w:r>
      <w:proofErr w:type="spellStart"/>
      <w:r w:rsidRPr="00D8515B">
        <w:rPr>
          <w:rFonts w:cs="Helvetica"/>
          <w:color w:val="222222"/>
          <w:sz w:val="24"/>
          <w:szCs w:val="24"/>
          <w:lang w:val="en-US"/>
        </w:rPr>
        <w:t>tt</w:t>
      </w:r>
      <w:r w:rsidR="007B2137" w:rsidRPr="00D8515B">
        <w:rPr>
          <w:rFonts w:cs="Helvetica"/>
          <w:color w:val="222222"/>
          <w:sz w:val="24"/>
          <w:szCs w:val="24"/>
          <w:lang w:val="en-US"/>
        </w:rPr>
        <w:t>pankow</w:t>
      </w:r>
      <w:proofErr w:type="spellEnd"/>
      <w:r w:rsidR="007B2137" w:rsidRPr="00D8515B">
        <w:rPr>
          <w:rFonts w:cs="Helvetica"/>
          <w:color w:val="222222"/>
          <w:sz w:val="24"/>
          <w:szCs w:val="24"/>
        </w:rPr>
        <w:t>/</w:t>
      </w:r>
      <w:proofErr w:type="spellStart"/>
      <w:r w:rsidR="007B2137" w:rsidRPr="00D8515B">
        <w:rPr>
          <w:rFonts w:cs="Helvetica"/>
          <w:color w:val="222222"/>
          <w:sz w:val="24"/>
          <w:szCs w:val="24"/>
          <w:lang w:val="en-US"/>
        </w:rPr>
        <w:t>wordress</w:t>
      </w:r>
      <w:proofErr w:type="spellEnd"/>
      <w:r w:rsidR="007B2137" w:rsidRPr="00D8515B">
        <w:rPr>
          <w:rFonts w:cs="Helvetica"/>
          <w:color w:val="222222"/>
          <w:sz w:val="24"/>
          <w:szCs w:val="24"/>
        </w:rPr>
        <w:t>.</w:t>
      </w:r>
      <w:r w:rsidR="007B2137" w:rsidRPr="00D8515B">
        <w:rPr>
          <w:rFonts w:cs="Helvetica"/>
          <w:color w:val="222222"/>
          <w:sz w:val="24"/>
          <w:szCs w:val="24"/>
          <w:lang w:val="en-US"/>
        </w:rPr>
        <w:t>com</w:t>
      </w:r>
      <w:r w:rsidR="007B2137" w:rsidRPr="00D8515B">
        <w:rPr>
          <w:rFonts w:cs="Helvetica"/>
          <w:color w:val="222222"/>
          <w:sz w:val="24"/>
          <w:szCs w:val="24"/>
        </w:rPr>
        <w:t>/</w:t>
      </w:r>
      <w:r w:rsidR="007B2137" w:rsidRPr="00D8515B">
        <w:rPr>
          <w:rFonts w:cs="Helvetica"/>
          <w:color w:val="222222"/>
          <w:sz w:val="24"/>
          <w:szCs w:val="24"/>
          <w:lang w:val="en-US"/>
        </w:rPr>
        <w:t>stories</w:t>
      </w:r>
      <w:r w:rsidR="007B2137" w:rsidRPr="00D8515B">
        <w:rPr>
          <w:rFonts w:cs="Helvetica"/>
          <w:color w:val="222222"/>
          <w:sz w:val="24"/>
          <w:szCs w:val="24"/>
        </w:rPr>
        <w:t>, но пока страница не сделана)</w:t>
      </w:r>
      <w:r w:rsidR="007B2137" w:rsidRPr="00D8515B">
        <w:rPr>
          <w:rFonts w:cs="Helvetica"/>
          <w:color w:val="222222"/>
          <w:sz w:val="24"/>
          <w:szCs w:val="24"/>
        </w:rPr>
        <w:br/>
      </w:r>
    </w:p>
    <w:p w:rsidR="007B2137" w:rsidRPr="00D8515B" w:rsidRDefault="007B2137" w:rsidP="00725CF8">
      <w:pPr>
        <w:tabs>
          <w:tab w:val="left" w:pos="8550"/>
        </w:tabs>
        <w:rPr>
          <w:rFonts w:cs="Helvetica"/>
          <w:color w:val="222222"/>
          <w:sz w:val="24"/>
          <w:szCs w:val="24"/>
          <w:lang w:val="en-US"/>
        </w:rPr>
      </w:pPr>
      <w:proofErr w:type="gramStart"/>
      <w:r w:rsidRPr="00D8515B">
        <w:rPr>
          <w:rFonts w:cs="Helvetica"/>
          <w:b/>
          <w:color w:val="222222"/>
          <w:sz w:val="24"/>
          <w:szCs w:val="24"/>
        </w:rPr>
        <w:t>Переработка:</w:t>
      </w:r>
      <w:r w:rsidRPr="00D8515B">
        <w:rPr>
          <w:rFonts w:cs="Helvetica"/>
          <w:color w:val="222222"/>
          <w:sz w:val="24"/>
          <w:szCs w:val="24"/>
        </w:rPr>
        <w:br/>
        <w:t>Как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мы можем перерабатывать ВСЕ полезные вещества (не только пищевые отходы)? Где мы можем их перерабатывать? Что мы можем сделать через 1</w:t>
      </w:r>
      <w:r w:rsidRPr="00D8515B">
        <w:rPr>
          <w:rFonts w:cs="Helvetica"/>
          <w:color w:val="222222"/>
          <w:sz w:val="24"/>
          <w:szCs w:val="24"/>
          <w:lang w:val="en-US"/>
        </w:rPr>
        <w:t>,</w:t>
      </w:r>
      <w:r w:rsidRPr="00D8515B">
        <w:rPr>
          <w:rFonts w:cs="Helvetica"/>
          <w:color w:val="222222"/>
          <w:sz w:val="24"/>
          <w:szCs w:val="24"/>
        </w:rPr>
        <w:t>5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,10,15 </w:t>
      </w:r>
      <w:r w:rsidRPr="00D8515B">
        <w:rPr>
          <w:rFonts w:cs="Helvetica"/>
          <w:color w:val="222222"/>
          <w:sz w:val="24"/>
          <w:szCs w:val="24"/>
        </w:rPr>
        <w:t>лет</w:t>
      </w:r>
      <w:r w:rsidRPr="00D8515B">
        <w:rPr>
          <w:rFonts w:cs="Helvetica"/>
          <w:color w:val="222222"/>
          <w:sz w:val="24"/>
          <w:szCs w:val="24"/>
          <w:lang w:val="en-US"/>
        </w:rPr>
        <w:t>?</w:t>
      </w:r>
      <w:r w:rsidRPr="00D8515B">
        <w:rPr>
          <w:rFonts w:cs="Helvetica"/>
          <w:color w:val="222222"/>
          <w:sz w:val="24"/>
          <w:szCs w:val="24"/>
          <w:lang w:val="en-US"/>
        </w:rPr>
        <w:br/>
      </w:r>
    </w:p>
    <w:p w:rsidR="007B2137" w:rsidRPr="00D8515B" w:rsidRDefault="007B2137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 xml:space="preserve">Лучше взаимодействовать с </w:t>
      </w:r>
      <w:r w:rsidRPr="00D8515B">
        <w:rPr>
          <w:rFonts w:cs="Helvetica"/>
          <w:color w:val="222222"/>
          <w:sz w:val="24"/>
          <w:szCs w:val="24"/>
          <w:lang w:val="en-US"/>
        </w:rPr>
        <w:t>BSR</w:t>
      </w:r>
      <w:r w:rsidRPr="00D8515B">
        <w:rPr>
          <w:rFonts w:cs="Helvetica"/>
          <w:color w:val="222222"/>
          <w:sz w:val="24"/>
          <w:szCs w:val="24"/>
        </w:rPr>
        <w:t xml:space="preserve"> (общественная компания по управлению мусорными отходами в Берлине)? </w:t>
      </w:r>
      <w:r w:rsidRPr="00D8515B">
        <w:rPr>
          <w:rFonts w:cs="Helvetica"/>
          <w:color w:val="222222"/>
          <w:sz w:val="24"/>
          <w:szCs w:val="24"/>
        </w:rPr>
        <w:br/>
        <w:t>Проблема: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r w:rsidRPr="00D8515B">
        <w:rPr>
          <w:rFonts w:cs="Helvetica"/>
          <w:color w:val="222222"/>
          <w:sz w:val="24"/>
          <w:szCs w:val="24"/>
          <w:lang w:val="en"/>
        </w:rPr>
        <w:t>D</w:t>
      </w:r>
      <w:r w:rsidRPr="00D8515B">
        <w:rPr>
          <w:rFonts w:cs="Helvetica"/>
          <w:color w:val="222222"/>
          <w:sz w:val="24"/>
          <w:szCs w:val="24"/>
        </w:rPr>
        <w:t>ü</w:t>
      </w:r>
      <w:proofErr w:type="spellStart"/>
      <w:r w:rsidRPr="00D8515B">
        <w:rPr>
          <w:rFonts w:cs="Helvetica"/>
          <w:color w:val="222222"/>
          <w:sz w:val="24"/>
          <w:szCs w:val="24"/>
          <w:lang w:val="en"/>
        </w:rPr>
        <w:t>ngemittelgesetz</w:t>
      </w:r>
      <w:proofErr w:type="spellEnd"/>
      <w:r w:rsidRPr="00D8515B">
        <w:rPr>
          <w:rFonts w:cs="Helvetica"/>
          <w:color w:val="222222"/>
          <w:sz w:val="24"/>
          <w:szCs w:val="24"/>
        </w:rPr>
        <w:t xml:space="preserve"> (нормы запрещают человеческие отходы жизнедеятельности как удобрения)</w:t>
      </w:r>
    </w:p>
    <w:p w:rsidR="007B2137" w:rsidRPr="00D8515B" w:rsidRDefault="00F85795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>Была</w:t>
      </w:r>
      <w:r w:rsidR="007B2137" w:rsidRPr="00D8515B">
        <w:rPr>
          <w:rFonts w:cs="Helvetica"/>
          <w:color w:val="222222"/>
          <w:sz w:val="24"/>
          <w:szCs w:val="24"/>
        </w:rPr>
        <w:t xml:space="preserve"> одна девушка, которая сейчас работает со своей командой над развитием проекта с контейнерами для </w:t>
      </w:r>
      <w:proofErr w:type="spellStart"/>
      <w:r w:rsidR="007B2137" w:rsidRPr="00D8515B">
        <w:rPr>
          <w:rFonts w:cs="Helvetica"/>
          <w:color w:val="222222"/>
          <w:sz w:val="24"/>
          <w:szCs w:val="24"/>
        </w:rPr>
        <w:t>вермикомпостеров</w:t>
      </w:r>
      <w:proofErr w:type="spellEnd"/>
      <w:r w:rsidR="007B2137" w:rsidRPr="00D8515B">
        <w:rPr>
          <w:rFonts w:cs="Helvetica"/>
          <w:color w:val="222222"/>
          <w:sz w:val="24"/>
          <w:szCs w:val="24"/>
        </w:rPr>
        <w:t xml:space="preserve"> </w:t>
      </w:r>
      <w:proofErr w:type="gramStart"/>
      <w:r w:rsidR="007B2137" w:rsidRPr="00D8515B">
        <w:rPr>
          <w:rFonts w:cs="Helvetica"/>
          <w:color w:val="222222"/>
          <w:sz w:val="24"/>
          <w:szCs w:val="24"/>
        </w:rPr>
        <w:t>( делая</w:t>
      </w:r>
      <w:proofErr w:type="gramEnd"/>
      <w:r w:rsidR="007B2137" w:rsidRPr="00D8515B">
        <w:rPr>
          <w:rFonts w:cs="Helvetica"/>
          <w:color w:val="222222"/>
          <w:sz w:val="24"/>
          <w:szCs w:val="24"/>
        </w:rPr>
        <w:t xml:space="preserve"> удобные вещи для хозяйства, такие,</w:t>
      </w:r>
      <w:r w:rsidRPr="00D8515B">
        <w:rPr>
          <w:rFonts w:cs="Helvetica"/>
          <w:color w:val="222222"/>
          <w:sz w:val="24"/>
          <w:szCs w:val="24"/>
        </w:rPr>
        <w:t xml:space="preserve"> как скамейки). К сожалению, ей нужно было уйти пораньше со встречи и у нас не получилось узнать у неё побольше о переработке питательных веществ. </w:t>
      </w:r>
    </w:p>
    <w:p w:rsidR="00F85795" w:rsidRPr="00D8515B" w:rsidRDefault="00F85795" w:rsidP="00725CF8">
      <w:pPr>
        <w:tabs>
          <w:tab w:val="left" w:pos="8550"/>
        </w:tabs>
        <w:rPr>
          <w:rFonts w:cs="Helvetica"/>
          <w:color w:val="222222"/>
          <w:sz w:val="24"/>
          <w:szCs w:val="24"/>
          <w:lang w:val="en"/>
        </w:rPr>
      </w:pPr>
      <w:r w:rsidRPr="00D8515B">
        <w:rPr>
          <w:rFonts w:cs="Helvetica"/>
          <w:color w:val="222222"/>
          <w:sz w:val="24"/>
          <w:szCs w:val="24"/>
        </w:rPr>
        <w:t xml:space="preserve">Также посмотрите на </w:t>
      </w:r>
      <w:proofErr w:type="spellStart"/>
      <w:r w:rsidRPr="00D8515B">
        <w:rPr>
          <w:rFonts w:cs="Helvetica"/>
          <w:color w:val="222222"/>
          <w:sz w:val="24"/>
          <w:szCs w:val="24"/>
        </w:rPr>
        <w:t>Челендж</w:t>
      </w:r>
      <w:proofErr w:type="spellEnd"/>
      <w:r w:rsidRPr="00D8515B">
        <w:rPr>
          <w:rFonts w:cs="Helvetica"/>
          <w:color w:val="222222"/>
          <w:sz w:val="24"/>
          <w:szCs w:val="24"/>
        </w:rPr>
        <w:t xml:space="preserve"> по циклической канализационной системе на этом </w:t>
      </w:r>
      <w:proofErr w:type="gramStart"/>
      <w:r w:rsidRPr="00D8515B">
        <w:rPr>
          <w:rFonts w:cs="Helvetica"/>
          <w:color w:val="222222"/>
          <w:sz w:val="24"/>
          <w:szCs w:val="24"/>
        </w:rPr>
        <w:t>форуме:</w:t>
      </w:r>
      <w:r w:rsidRPr="00D8515B">
        <w:rPr>
          <w:rFonts w:cs="Helvetica"/>
          <w:color w:val="222222"/>
          <w:sz w:val="24"/>
          <w:szCs w:val="24"/>
        </w:rPr>
        <w:br/>
      </w:r>
      <w:hyperlink r:id="rId5" w:history="1">
        <w:r w:rsidRPr="00D8515B">
          <w:rPr>
            <w:rStyle w:val="a3"/>
            <w:rFonts w:cs="Helvetica"/>
            <w:sz w:val="24"/>
            <w:szCs w:val="24"/>
            <w:lang w:val="en"/>
          </w:rPr>
          <w:t>http</w:t>
        </w:r>
        <w:r w:rsidRPr="00D8515B">
          <w:rPr>
            <w:rStyle w:val="a3"/>
            <w:rFonts w:cs="Helvetica"/>
            <w:sz w:val="24"/>
            <w:szCs w:val="24"/>
          </w:rPr>
          <w:t>://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community</w:t>
        </w:r>
        <w:r w:rsidRPr="00D8515B">
          <w:rPr>
            <w:rStyle w:val="a3"/>
            <w:rFonts w:cs="Helvetica"/>
            <w:sz w:val="24"/>
            <w:szCs w:val="24"/>
          </w:rPr>
          <w:t>.</w:t>
        </w:r>
        <w:proofErr w:type="spellStart"/>
        <w:r w:rsidRPr="00D8515B">
          <w:rPr>
            <w:rStyle w:val="a3"/>
            <w:rFonts w:cs="Helvetica"/>
            <w:sz w:val="24"/>
            <w:szCs w:val="24"/>
            <w:lang w:val="en"/>
          </w:rPr>
          <w:t>oscedays</w:t>
        </w:r>
        <w:proofErr w:type="spellEnd"/>
        <w:r w:rsidRPr="00D8515B">
          <w:rPr>
            <w:rStyle w:val="a3"/>
            <w:rFonts w:cs="Helvetica"/>
            <w:sz w:val="24"/>
            <w:szCs w:val="24"/>
          </w:rPr>
          <w:t>.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org</w:t>
        </w:r>
        <w:r w:rsidRPr="00D8515B">
          <w:rPr>
            <w:rStyle w:val="a3"/>
            <w:rFonts w:cs="Helvetica"/>
            <w:sz w:val="24"/>
            <w:szCs w:val="24"/>
          </w:rPr>
          <w:t>/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t</w:t>
        </w:r>
        <w:r w:rsidRPr="00D8515B">
          <w:rPr>
            <w:rStyle w:val="a3"/>
            <w:rFonts w:cs="Helvetica"/>
            <w:sz w:val="24"/>
            <w:szCs w:val="24"/>
          </w:rPr>
          <w:t>/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challenge</w:t>
        </w:r>
        <w:r w:rsidRPr="00D8515B">
          <w:rPr>
            <w:rStyle w:val="a3"/>
            <w:rFonts w:cs="Helvetica"/>
            <w:sz w:val="24"/>
            <w:szCs w:val="24"/>
          </w:rPr>
          <w:t>-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circular</w:t>
        </w:r>
        <w:r w:rsidRPr="00D8515B">
          <w:rPr>
            <w:rStyle w:val="a3"/>
            <w:rFonts w:cs="Helvetica"/>
            <w:sz w:val="24"/>
            <w:szCs w:val="24"/>
          </w:rPr>
          <w:t>-</w:t>
        </w:r>
        <w:r w:rsidRPr="00D8515B">
          <w:rPr>
            <w:rStyle w:val="a3"/>
            <w:rFonts w:cs="Helvetica"/>
            <w:sz w:val="24"/>
            <w:szCs w:val="24"/>
            <w:lang w:val="en"/>
          </w:rPr>
          <w:t>sanitation</w:t>
        </w:r>
        <w:proofErr w:type="gramEnd"/>
      </w:hyperlink>
    </w:p>
    <w:p w:rsidR="00F85795" w:rsidRPr="00D8515B" w:rsidRDefault="00F85795" w:rsidP="00725CF8">
      <w:pPr>
        <w:tabs>
          <w:tab w:val="left" w:pos="8550"/>
        </w:tabs>
        <w:rPr>
          <w:rFonts w:cs="Helvetica"/>
          <w:color w:val="222222"/>
          <w:sz w:val="24"/>
          <w:szCs w:val="24"/>
          <w:lang w:val="en"/>
        </w:rPr>
      </w:pPr>
    </w:p>
    <w:p w:rsidR="00F85795" w:rsidRPr="00D8515B" w:rsidRDefault="00F85795" w:rsidP="00725CF8">
      <w:pPr>
        <w:tabs>
          <w:tab w:val="left" w:pos="8550"/>
        </w:tabs>
        <w:rPr>
          <w:rFonts w:cs="Helvetica"/>
          <w:color w:val="222222"/>
          <w:sz w:val="24"/>
          <w:szCs w:val="24"/>
          <w:lang w:val="en"/>
        </w:rPr>
      </w:pPr>
      <w:r w:rsidRPr="00D8515B">
        <w:rPr>
          <w:rFonts w:cs="Helvetica"/>
          <w:b/>
          <w:color w:val="222222"/>
          <w:sz w:val="24"/>
          <w:szCs w:val="24"/>
        </w:rPr>
        <w:t>Образование/</w:t>
      </w:r>
      <w:proofErr w:type="gramStart"/>
      <w:r w:rsidRPr="00D8515B">
        <w:rPr>
          <w:rFonts w:cs="Helvetica"/>
          <w:b/>
          <w:color w:val="222222"/>
          <w:sz w:val="24"/>
          <w:szCs w:val="24"/>
        </w:rPr>
        <w:t>информирование:</w:t>
      </w:r>
      <w:r w:rsidRPr="00D8515B">
        <w:rPr>
          <w:rFonts w:cs="Helvetica"/>
          <w:color w:val="222222"/>
          <w:sz w:val="24"/>
          <w:szCs w:val="24"/>
        </w:rPr>
        <w:br/>
      </w:r>
      <w:r w:rsidRPr="00D8515B">
        <w:rPr>
          <w:rFonts w:cs="Helvetica"/>
          <w:color w:val="222222"/>
          <w:sz w:val="24"/>
          <w:szCs w:val="24"/>
        </w:rPr>
        <w:br/>
        <w:t>Что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нам нужно, чтобы обучать и учиться? Кто нам нужен, </w:t>
      </w:r>
      <w:r w:rsidRPr="00D8515B">
        <w:rPr>
          <w:rFonts w:cs="Helvetica"/>
          <w:color w:val="222222"/>
          <w:sz w:val="24"/>
          <w:szCs w:val="24"/>
        </w:rPr>
        <w:t>чтобы обучать и учиться</w:t>
      </w:r>
      <w:r w:rsidRPr="00D8515B">
        <w:rPr>
          <w:rFonts w:cs="Helvetica"/>
          <w:color w:val="222222"/>
          <w:sz w:val="24"/>
          <w:szCs w:val="24"/>
        </w:rPr>
        <w:t>? Где мы можем</w:t>
      </w:r>
      <w:r w:rsidRPr="00D8515B">
        <w:rPr>
          <w:rFonts w:cs="Helvetica"/>
          <w:color w:val="222222"/>
          <w:sz w:val="24"/>
          <w:szCs w:val="24"/>
        </w:rPr>
        <w:t xml:space="preserve"> обучать и учиться</w:t>
      </w:r>
      <w:r w:rsidRPr="00D8515B">
        <w:rPr>
          <w:rFonts w:cs="Helvetica"/>
          <w:color w:val="222222"/>
          <w:sz w:val="24"/>
          <w:szCs w:val="24"/>
        </w:rPr>
        <w:t>? Что мы можем сделать через 1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,5,10,15 </w:t>
      </w:r>
      <w:proofErr w:type="gramStart"/>
      <w:r w:rsidRPr="00D8515B">
        <w:rPr>
          <w:rFonts w:cs="Helvetica"/>
          <w:color w:val="222222"/>
          <w:sz w:val="24"/>
          <w:szCs w:val="24"/>
        </w:rPr>
        <w:t>лет</w:t>
      </w:r>
      <w:r w:rsidRPr="00D8515B">
        <w:rPr>
          <w:rFonts w:cs="Helvetica"/>
          <w:color w:val="222222"/>
          <w:sz w:val="24"/>
          <w:szCs w:val="24"/>
          <w:lang w:val="en-US"/>
        </w:rPr>
        <w:t>?</w:t>
      </w:r>
      <w:r w:rsidRPr="00D8515B">
        <w:rPr>
          <w:rFonts w:cs="Helvetica"/>
          <w:color w:val="222222"/>
          <w:sz w:val="24"/>
          <w:szCs w:val="24"/>
          <w:lang w:val="en-US"/>
        </w:rPr>
        <w:br/>
      </w:r>
      <w:r w:rsidRPr="00D8515B">
        <w:rPr>
          <w:rFonts w:cs="Helvetica"/>
          <w:color w:val="222222"/>
          <w:sz w:val="24"/>
          <w:szCs w:val="24"/>
          <w:lang w:val="en-US"/>
        </w:rPr>
        <w:br/>
      </w:r>
      <w:r w:rsidRPr="00D8515B">
        <w:rPr>
          <w:rFonts w:cs="Helvetica"/>
          <w:color w:val="222222"/>
          <w:sz w:val="24"/>
          <w:szCs w:val="24"/>
        </w:rPr>
        <w:t>Метод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Уолта Диснея : </w:t>
      </w:r>
      <w:proofErr w:type="spellStart"/>
      <w:r w:rsidR="00CC0528" w:rsidRPr="00D8515B">
        <w:rPr>
          <w:rFonts w:cs="Helvetica"/>
          <w:color w:val="222222"/>
          <w:sz w:val="24"/>
          <w:szCs w:val="24"/>
        </w:rPr>
        <w:t>медитативное,красочное</w:t>
      </w:r>
      <w:proofErr w:type="spellEnd"/>
      <w:r w:rsidR="00CC0528" w:rsidRPr="00D8515B">
        <w:rPr>
          <w:rFonts w:cs="Helvetica"/>
          <w:color w:val="222222"/>
          <w:sz w:val="24"/>
          <w:szCs w:val="24"/>
        </w:rPr>
        <w:t xml:space="preserve"> представление, </w:t>
      </w:r>
      <w:r w:rsidR="00A04584" w:rsidRPr="00D8515B">
        <w:rPr>
          <w:rFonts w:cs="Helvetica"/>
          <w:color w:val="222222"/>
          <w:sz w:val="24"/>
          <w:szCs w:val="24"/>
        </w:rPr>
        <w:t xml:space="preserve">в котором разные герои играют разные роли </w:t>
      </w:r>
      <w:hyperlink r:id="rId6" w:history="1"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https</w:t>
        </w:r>
        <w:r w:rsidR="00A04584" w:rsidRPr="00D8515B">
          <w:rPr>
            <w:rStyle w:val="a3"/>
            <w:rFonts w:cs="Helvetica"/>
            <w:sz w:val="24"/>
            <w:szCs w:val="24"/>
          </w:rPr>
          <w:t>://</w:t>
        </w:r>
        <w:proofErr w:type="spellStart"/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en</w:t>
        </w:r>
        <w:proofErr w:type="spellEnd"/>
        <w:r w:rsidR="00A04584" w:rsidRPr="00D8515B">
          <w:rPr>
            <w:rStyle w:val="a3"/>
            <w:rFonts w:cs="Helvetica"/>
            <w:sz w:val="24"/>
            <w:szCs w:val="24"/>
          </w:rPr>
          <w:t>.</w:t>
        </w:r>
        <w:proofErr w:type="spellStart"/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wikipedia</w:t>
        </w:r>
        <w:proofErr w:type="spellEnd"/>
        <w:r w:rsidR="00A04584" w:rsidRPr="00D8515B">
          <w:rPr>
            <w:rStyle w:val="a3"/>
            <w:rFonts w:cs="Helvetica"/>
            <w:sz w:val="24"/>
            <w:szCs w:val="24"/>
          </w:rPr>
          <w:t>.</w:t>
        </w:r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org</w:t>
        </w:r>
        <w:r w:rsidR="00A04584" w:rsidRPr="00D8515B">
          <w:rPr>
            <w:rStyle w:val="a3"/>
            <w:rFonts w:cs="Helvetica"/>
            <w:sz w:val="24"/>
            <w:szCs w:val="24"/>
          </w:rPr>
          <w:t>/</w:t>
        </w:r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wiki</w:t>
        </w:r>
        <w:r w:rsidR="00A04584" w:rsidRPr="00D8515B">
          <w:rPr>
            <w:rStyle w:val="a3"/>
            <w:rFonts w:cs="Helvetica"/>
            <w:sz w:val="24"/>
            <w:szCs w:val="24"/>
          </w:rPr>
          <w:t>/</w:t>
        </w:r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Disney</w:t>
        </w:r>
        <w:r w:rsidR="00A04584" w:rsidRPr="00D8515B">
          <w:rPr>
            <w:rStyle w:val="a3"/>
            <w:rFonts w:cs="Helvetica"/>
            <w:sz w:val="24"/>
            <w:szCs w:val="24"/>
          </w:rPr>
          <w:t>_</w:t>
        </w:r>
        <w:r w:rsidR="00A04584" w:rsidRPr="00D8515B">
          <w:rPr>
            <w:rStyle w:val="a3"/>
            <w:rFonts w:cs="Helvetica"/>
            <w:sz w:val="24"/>
            <w:szCs w:val="24"/>
            <w:lang w:val="en"/>
          </w:rPr>
          <w:t>method</w:t>
        </w:r>
      </w:hyperlink>
    </w:p>
    <w:p w:rsidR="00A04584" w:rsidRPr="00D8515B" w:rsidRDefault="00A04584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hyperlink r:id="rId7" w:history="1">
        <w:r w:rsidRPr="00D8515B">
          <w:rPr>
            <w:rStyle w:val="a3"/>
            <w:rFonts w:cs="Helvetica"/>
            <w:sz w:val="24"/>
            <w:szCs w:val="24"/>
            <w:lang w:val="en"/>
          </w:rPr>
          <w:t>Dragon dreaming</w:t>
        </w:r>
      </w:hyperlink>
      <w:r w:rsidRPr="00D8515B">
        <w:rPr>
          <w:rFonts w:cs="Helvetica"/>
          <w:color w:val="222222"/>
          <w:sz w:val="24"/>
          <w:szCs w:val="24"/>
          <w:lang w:val="en"/>
        </w:rPr>
        <w:t xml:space="preserve">/ </w:t>
      </w:r>
      <w:hyperlink r:id="rId8" w:history="1">
        <w:r w:rsidRPr="00D8515B">
          <w:rPr>
            <w:rStyle w:val="a3"/>
            <w:rFonts w:cs="Helvetica"/>
            <w:sz w:val="24"/>
            <w:szCs w:val="24"/>
            <w:lang w:val="en"/>
          </w:rPr>
          <w:t>future scenario</w:t>
        </w:r>
      </w:hyperlink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или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другие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форматы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dream workshop (</w:t>
      </w:r>
      <w:r w:rsidRPr="00D8515B">
        <w:rPr>
          <w:rFonts w:cs="Helvetica"/>
          <w:color w:val="222222"/>
          <w:sz w:val="24"/>
          <w:szCs w:val="24"/>
        </w:rPr>
        <w:t>в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сообществе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proofErr w:type="spellStart"/>
      <w:r w:rsidRPr="00D8515B">
        <w:rPr>
          <w:rFonts w:cs="Helvetica"/>
          <w:color w:val="222222"/>
          <w:sz w:val="24"/>
          <w:szCs w:val="24"/>
          <w:lang w:val="en"/>
        </w:rPr>
        <w:t>Mauergarten</w:t>
      </w:r>
      <w:proofErr w:type="spellEnd"/>
      <w:r w:rsidRPr="00D8515B">
        <w:rPr>
          <w:rFonts w:cs="Helvetica"/>
          <w:color w:val="222222"/>
          <w:sz w:val="24"/>
          <w:szCs w:val="24"/>
          <w:lang w:val="en"/>
        </w:rPr>
        <w:t xml:space="preserve"> community garden, mauergarten.net)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- &gt; </w:t>
      </w:r>
      <w:r w:rsidRPr="00D8515B">
        <w:rPr>
          <w:rFonts w:cs="Helvetica"/>
          <w:color w:val="222222"/>
          <w:sz w:val="24"/>
          <w:szCs w:val="24"/>
        </w:rPr>
        <w:t>какие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варианты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у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нас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есть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в</w:t>
      </w:r>
      <w:r w:rsidRPr="00D8515B">
        <w:rPr>
          <w:rFonts w:cs="Helvetica"/>
          <w:color w:val="222222"/>
          <w:sz w:val="24"/>
          <w:szCs w:val="24"/>
          <w:lang w:val="en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будущем</w:t>
      </w:r>
      <w:r w:rsidRPr="00D8515B">
        <w:rPr>
          <w:rFonts w:cs="Helvetica"/>
          <w:color w:val="222222"/>
          <w:sz w:val="24"/>
          <w:szCs w:val="24"/>
          <w:lang w:val="en-US"/>
        </w:rPr>
        <w:t xml:space="preserve">? </w:t>
      </w:r>
      <w:r w:rsidRPr="00D8515B">
        <w:rPr>
          <w:rFonts w:cs="Helvetica"/>
          <w:color w:val="222222"/>
          <w:sz w:val="24"/>
          <w:szCs w:val="24"/>
        </w:rPr>
        <w:t>Мы должны осмелиться посмотреть далеко вперёд.</w:t>
      </w:r>
      <w:r w:rsidRPr="00D8515B">
        <w:rPr>
          <w:rFonts w:cs="Helvetica"/>
          <w:color w:val="222222"/>
          <w:sz w:val="24"/>
          <w:szCs w:val="24"/>
        </w:rPr>
        <w:br/>
        <w:t xml:space="preserve">Пионеры делают проект: как нам найти тех -&gt; кто может показать, что можно по-другому? Использовать </w:t>
      </w:r>
      <w:r w:rsidR="00FE6311" w:rsidRPr="00D8515B">
        <w:rPr>
          <w:rFonts w:cs="Helvetica"/>
          <w:color w:val="222222"/>
          <w:sz w:val="24"/>
          <w:szCs w:val="24"/>
        </w:rPr>
        <w:t>связи -&gt; центр информации -&gt; активно использовать медиа-ресурсы/ низкие барьеры (</w:t>
      </w:r>
      <w:proofErr w:type="spellStart"/>
      <w:r w:rsidR="00FE6311" w:rsidRPr="00D8515B">
        <w:rPr>
          <w:rFonts w:cs="Helvetica"/>
          <w:color w:val="222222"/>
          <w:sz w:val="24"/>
          <w:szCs w:val="24"/>
        </w:rPr>
        <w:t>беграничные</w:t>
      </w:r>
      <w:proofErr w:type="spellEnd"/>
      <w:r w:rsidR="00FE6311" w:rsidRPr="00D8515B">
        <w:rPr>
          <w:rFonts w:cs="Helvetica"/>
          <w:color w:val="222222"/>
          <w:sz w:val="24"/>
          <w:szCs w:val="24"/>
        </w:rPr>
        <w:t xml:space="preserve">), для всех. Собрать и опубликовать список блогов, посвященных устойчивому питанию. Провести мероприятия для прямого обмена. </w:t>
      </w:r>
    </w:p>
    <w:p w:rsidR="00FE6311" w:rsidRPr="00D8515B" w:rsidRDefault="00FE6311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lastRenderedPageBreak/>
        <w:t xml:space="preserve">Примеры для </w:t>
      </w:r>
      <w:proofErr w:type="gramStart"/>
      <w:r w:rsidRPr="00D8515B">
        <w:rPr>
          <w:rFonts w:cs="Helvetica"/>
          <w:color w:val="222222"/>
          <w:sz w:val="24"/>
          <w:szCs w:val="24"/>
        </w:rPr>
        <w:t>пионеров :</w:t>
      </w:r>
      <w:proofErr w:type="gramEnd"/>
      <w:r w:rsidRPr="00D8515B">
        <w:rPr>
          <w:rFonts w:cs="Helvetica"/>
          <w:color w:val="222222"/>
          <w:sz w:val="24"/>
          <w:szCs w:val="24"/>
        </w:rPr>
        <w:t xml:space="preserve"> </w:t>
      </w:r>
      <w:r w:rsidRPr="00D8515B">
        <w:rPr>
          <w:rFonts w:cs="Helvetica"/>
          <w:color w:val="222222"/>
          <w:sz w:val="24"/>
          <w:szCs w:val="24"/>
        </w:rPr>
        <w:t>7-</w:t>
      </w:r>
      <w:r w:rsidRPr="00D8515B">
        <w:rPr>
          <w:rFonts w:cs="Helvetica"/>
          <w:color w:val="222222"/>
          <w:sz w:val="24"/>
          <w:szCs w:val="24"/>
          <w:lang w:val="en"/>
        </w:rPr>
        <w:t>Felder</w:t>
      </w:r>
      <w:r w:rsidRPr="00D8515B">
        <w:rPr>
          <w:rFonts w:cs="Helvetica"/>
          <w:color w:val="222222"/>
          <w:sz w:val="24"/>
          <w:szCs w:val="24"/>
        </w:rPr>
        <w:t xml:space="preserve"> </w:t>
      </w:r>
      <w:r w:rsidRPr="00D8515B">
        <w:rPr>
          <w:rFonts w:cs="Helvetica"/>
          <w:color w:val="222222"/>
          <w:sz w:val="24"/>
          <w:szCs w:val="24"/>
          <w:lang w:val="en"/>
        </w:rPr>
        <w:t>e</w:t>
      </w:r>
      <w:r w:rsidRPr="00D8515B">
        <w:rPr>
          <w:rFonts w:cs="Helvetica"/>
          <w:color w:val="222222"/>
          <w:sz w:val="24"/>
          <w:szCs w:val="24"/>
        </w:rPr>
        <w:t>.</w:t>
      </w:r>
      <w:r w:rsidRPr="00D8515B">
        <w:rPr>
          <w:rFonts w:cs="Helvetica"/>
          <w:color w:val="222222"/>
          <w:sz w:val="24"/>
          <w:szCs w:val="24"/>
          <w:lang w:val="en"/>
        </w:rPr>
        <w:t>V</w:t>
      </w:r>
      <w:r w:rsidRPr="00D8515B">
        <w:rPr>
          <w:rFonts w:cs="Helvetica"/>
          <w:color w:val="222222"/>
          <w:sz w:val="24"/>
          <w:szCs w:val="24"/>
        </w:rPr>
        <w:t>.</w:t>
      </w:r>
      <w:r w:rsidRPr="00D8515B">
        <w:rPr>
          <w:rFonts w:cs="Helvetica"/>
          <w:color w:val="222222"/>
          <w:sz w:val="24"/>
          <w:szCs w:val="24"/>
        </w:rPr>
        <w:t xml:space="preserve">( объединение для поддержки </w:t>
      </w:r>
      <w:r w:rsidR="003214A8" w:rsidRPr="00D8515B">
        <w:rPr>
          <w:rFonts w:cs="Helvetica"/>
          <w:color w:val="222222"/>
          <w:sz w:val="24"/>
          <w:szCs w:val="24"/>
        </w:rPr>
        <w:t xml:space="preserve">культурных образовательных проектов в Берлине), объединения, которые предлагают программы для школ и начать </w:t>
      </w:r>
      <w:proofErr w:type="spellStart"/>
      <w:r w:rsidR="003214A8" w:rsidRPr="00D8515B">
        <w:rPr>
          <w:rFonts w:cs="Helvetica"/>
          <w:color w:val="222222"/>
          <w:sz w:val="24"/>
          <w:szCs w:val="24"/>
        </w:rPr>
        <w:t>фандрайзинг</w:t>
      </w:r>
      <w:proofErr w:type="spellEnd"/>
      <w:r w:rsidR="003214A8" w:rsidRPr="00D8515B">
        <w:rPr>
          <w:rFonts w:cs="Helvetica"/>
          <w:color w:val="222222"/>
          <w:sz w:val="24"/>
          <w:szCs w:val="24"/>
        </w:rPr>
        <w:t xml:space="preserve"> -&gt; бизнес модель? Подготовить новые учебные материалы, практичные, интересные и междисциплинарные -&gt; наборы для преподавания и распечатки</w:t>
      </w:r>
    </w:p>
    <w:p w:rsidR="003214A8" w:rsidRPr="00D8515B" w:rsidRDefault="003214A8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</w:p>
    <w:p w:rsidR="00670732" w:rsidRPr="00D8515B" w:rsidRDefault="003214A8" w:rsidP="00725CF8">
      <w:pPr>
        <w:tabs>
          <w:tab w:val="left" w:pos="8550"/>
        </w:tabs>
        <w:rPr>
          <w:rFonts w:cs="Helvetica"/>
          <w:color w:val="222222"/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>Проектные недели в школе (распространённый формат в немецких школах: школьники работают над одной темой на всех предметах в течение недели) -&gt; тематическая область -&gt; устойчивость -&gt; в 2017 году будет проведена реформа по ключевому аспекту расписания в школах Берлина и добавление междисциплинарных тем, одной из которых является устойчивость.</w:t>
      </w:r>
    </w:p>
    <w:p w:rsidR="00B96907" w:rsidRPr="00D8515B" w:rsidRDefault="0093208A" w:rsidP="00725CF8">
      <w:pPr>
        <w:tabs>
          <w:tab w:val="left" w:pos="8550"/>
        </w:tabs>
        <w:rPr>
          <w:sz w:val="24"/>
          <w:szCs w:val="24"/>
        </w:rPr>
      </w:pPr>
      <w:r w:rsidRPr="00D8515B">
        <w:rPr>
          <w:rFonts w:cs="Helvetica"/>
          <w:color w:val="222222"/>
          <w:sz w:val="24"/>
          <w:szCs w:val="24"/>
        </w:rPr>
        <w:t>Собрание историй, чтобы подтолкнуть к новым идеям для решений проблем: спросить пионеров: чем вы хотите заниматься в будущем? Что вам мешает сейчас работать лучше, осуществить свои мечты и планы на будущее? Что нужно изменить, чтобы можно было достичь целей? Какие меры нужно изменить, чтобы помочь вам в вашей работе?</w:t>
      </w:r>
      <w:r w:rsidR="0013431A" w:rsidRPr="00D8515B">
        <w:rPr>
          <w:rFonts w:cs="Helvetica"/>
          <w:color w:val="222222"/>
          <w:sz w:val="24"/>
          <w:szCs w:val="24"/>
        </w:rPr>
        <w:br/>
      </w:r>
      <w:r w:rsidR="00B96907" w:rsidRPr="00D8515B">
        <w:rPr>
          <w:sz w:val="24"/>
          <w:szCs w:val="24"/>
        </w:rPr>
        <w:br/>
      </w:r>
    </w:p>
    <w:p w:rsidR="0088348F" w:rsidRPr="00D8515B" w:rsidRDefault="0088348F" w:rsidP="00907CF3">
      <w:pPr>
        <w:tabs>
          <w:tab w:val="left" w:pos="8550"/>
        </w:tabs>
        <w:rPr>
          <w:sz w:val="24"/>
          <w:szCs w:val="24"/>
        </w:rPr>
      </w:pPr>
    </w:p>
    <w:sectPr w:rsidR="0088348F" w:rsidRPr="00D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31"/>
    <w:rsid w:val="000350FA"/>
    <w:rsid w:val="0013431A"/>
    <w:rsid w:val="003005C9"/>
    <w:rsid w:val="003214A8"/>
    <w:rsid w:val="0039525E"/>
    <w:rsid w:val="003A778B"/>
    <w:rsid w:val="00571917"/>
    <w:rsid w:val="006260F8"/>
    <w:rsid w:val="00670732"/>
    <w:rsid w:val="00680434"/>
    <w:rsid w:val="006A4CFF"/>
    <w:rsid w:val="006E0B31"/>
    <w:rsid w:val="006F25A1"/>
    <w:rsid w:val="00703A95"/>
    <w:rsid w:val="00725CF8"/>
    <w:rsid w:val="00731C06"/>
    <w:rsid w:val="007B2137"/>
    <w:rsid w:val="008351EA"/>
    <w:rsid w:val="0088348F"/>
    <w:rsid w:val="00907CF3"/>
    <w:rsid w:val="0093208A"/>
    <w:rsid w:val="009B4F81"/>
    <w:rsid w:val="009C7D5A"/>
    <w:rsid w:val="00A04584"/>
    <w:rsid w:val="00AB0F7E"/>
    <w:rsid w:val="00AE4CDE"/>
    <w:rsid w:val="00B96907"/>
    <w:rsid w:val="00CC0528"/>
    <w:rsid w:val="00D66B0A"/>
    <w:rsid w:val="00D8515B"/>
    <w:rsid w:val="00E34235"/>
    <w:rsid w:val="00F85795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3430-7DA0-42C4-884E-A52DDA20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795"/>
    <w:rPr>
      <w:strike w:val="0"/>
      <w:dstrike w:val="0"/>
      <w:color w:val="23899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cenario_plan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agondreaming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Disney_method" TargetMode="External"/><Relationship Id="rId5" Type="http://schemas.openxmlformats.org/officeDocument/2006/relationships/hyperlink" Target="http://community.oscedays.org/t/challenge-circular-sanit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F7F1-705F-44B9-8FC4-6F4AB560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2017-01-26T00:39:00Z</dcterms:created>
  <dcterms:modified xsi:type="dcterms:W3CDTF">2017-01-26T00:39:00Z</dcterms:modified>
</cp:coreProperties>
</file>